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E207399" w14:textId="77777777" w:rsidR="00DE5F80" w:rsidRPr="005333BD" w:rsidRDefault="005333BD" w:rsidP="00DE5F8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254A83" w:rsidRPr="00254A83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DE5F80" w:rsidRPr="00DE5F80">
        <w:rPr>
          <w:rFonts w:eastAsia="Times New Roman" w:cs="Times New Roman"/>
          <w:b/>
          <w:sz w:val="18"/>
          <w:szCs w:val="18"/>
          <w:lang w:eastAsia="cs-CZ"/>
        </w:rPr>
        <w:t>Inspekční činnost a dozor při provádění protikorozní ochrany na ocelových konstrukcích SMT u OŘ OVA pro rok 2025</w:t>
      </w:r>
      <w:r w:rsidR="003D56E4" w:rsidRPr="003D56E4">
        <w:rPr>
          <w:rFonts w:eastAsia="Times New Roman" w:cs="Times New Roman"/>
          <w:b/>
          <w:sz w:val="18"/>
          <w:szCs w:val="18"/>
          <w:lang w:eastAsia="cs-CZ"/>
        </w:rPr>
        <w:t xml:space="preserve">“ </w:t>
      </w:r>
      <w:r w:rsidR="003D56E4" w:rsidRPr="003D56E4">
        <w:rPr>
          <w:rFonts w:eastAsia="Times New Roman" w:cs="Times New Roman"/>
          <w:sz w:val="18"/>
          <w:szCs w:val="18"/>
          <w:lang w:eastAsia="cs-CZ"/>
        </w:rPr>
        <w:t xml:space="preserve">č.j. </w:t>
      </w:r>
      <w:r w:rsidR="00DE5F80" w:rsidRPr="00DE5F80">
        <w:rPr>
          <w:rFonts w:eastAsia="Times New Roman" w:cs="Times New Roman"/>
          <w:sz w:val="18"/>
          <w:szCs w:val="18"/>
          <w:lang w:eastAsia="cs-CZ"/>
        </w:rPr>
        <w:t>8113/2025-SŽ-OŘ OVA-NPI</w:t>
      </w:r>
      <w:r w:rsidRPr="00254A83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DE5F80" w:rsidRPr="00FF18BE">
        <w:rPr>
          <w:rFonts w:eastAsia="Times New Roman" w:cs="Times New Roman"/>
          <w:sz w:val="18"/>
          <w:szCs w:val="18"/>
          <w:lang w:eastAsia="cs-CZ"/>
        </w:rPr>
        <w:t>(č.j.</w:t>
      </w:r>
      <w:r w:rsidR="00DE5F80" w:rsidRPr="0049443A">
        <w:rPr>
          <w:rFonts w:eastAsia="Times New Roman" w:cs="Times New Roman"/>
          <w:sz w:val="18"/>
          <w:szCs w:val="18"/>
          <w:lang w:eastAsia="cs-CZ"/>
        </w:rPr>
        <w:t xml:space="preserve"> dokumentu Výzvy k podání nabídek)</w:t>
      </w:r>
      <w:r w:rsidR="00DE5F80"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="00DE5F80"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="00DE5F80"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="00DE5F80"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DE5F80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="00DE5F80"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="00DE5F80"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6DFF9B4E" w14:textId="77777777" w:rsidR="00DE5F80" w:rsidRDefault="00DE5F80" w:rsidP="00DE5F80">
      <w:pPr>
        <w:numPr>
          <w:ilvl w:val="0"/>
          <w:numId w:val="1"/>
        </w:numPr>
        <w:spacing w:after="240" w:line="240" w:lineRule="auto"/>
        <w:ind w:left="714" w:hanging="357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 xml:space="preserve">) nebo jím ovládaná osoba vlastní podíl představující alespoň 25 % účasti společníka v obchodní společnosti, </w:t>
      </w:r>
    </w:p>
    <w:p w14:paraId="01F600BE" w14:textId="77777777" w:rsidR="00DE5F80" w:rsidRDefault="00DE5F80" w:rsidP="00DE5F80">
      <w:pPr>
        <w:numPr>
          <w:ilvl w:val="0"/>
          <w:numId w:val="1"/>
        </w:numPr>
        <w:spacing w:after="240" w:line="240" w:lineRule="auto"/>
        <w:ind w:left="714" w:hanging="357"/>
        <w:jc w:val="both"/>
        <w:rPr>
          <w:rFonts w:eastAsia="Calibri" w:cs="Times New Roman"/>
          <w:sz w:val="18"/>
          <w:szCs w:val="18"/>
        </w:rPr>
      </w:pPr>
      <w:r>
        <w:rPr>
          <w:rFonts w:eastAsia="Calibri" w:cs="Times New Roman"/>
          <w:sz w:val="18"/>
          <w:szCs w:val="18"/>
        </w:rPr>
        <w:t xml:space="preserve">žádní Kvalifikační poddodavatelé uvedení v seznamu poddodavatelů ve smyslu přílohy č. 2 Výzvy,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</w:t>
      </w:r>
      <w:r>
        <w:rPr>
          <w:rFonts w:eastAsia="Calibri" w:cs="Times New Roman"/>
          <w:sz w:val="18"/>
          <w:szCs w:val="18"/>
        </w:rPr>
        <w:t>, a</w:t>
      </w:r>
    </w:p>
    <w:p w14:paraId="558720CF" w14:textId="77777777" w:rsidR="00DE5F80" w:rsidRPr="005333BD" w:rsidRDefault="00DE5F80" w:rsidP="00DE5F8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</w:t>
      </w:r>
      <w:r>
        <w:rPr>
          <w:rFonts w:eastAsia="Calibri" w:cs="Times New Roman"/>
          <w:sz w:val="18"/>
          <w:szCs w:val="18"/>
        </w:rPr>
        <w:t xml:space="preserve">Nekvalifikační </w:t>
      </w:r>
      <w:r w:rsidRPr="005333BD">
        <w:rPr>
          <w:rFonts w:eastAsia="Calibri" w:cs="Times New Roman"/>
          <w:sz w:val="18"/>
          <w:szCs w:val="18"/>
        </w:rPr>
        <w:t>poddodavatelé, jimiž prokazuje kvalifikaci v</w:t>
      </w:r>
      <w:r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</w:t>
      </w:r>
      <w:r>
        <w:rPr>
          <w:rFonts w:eastAsia="Calibri" w:cs="Times New Roman"/>
          <w:sz w:val="18"/>
          <w:szCs w:val="18"/>
        </w:rPr>
        <w:t xml:space="preserve"> v Systému</w:t>
      </w:r>
      <w:r w:rsidRPr="005333BD">
        <w:rPr>
          <w:rFonts w:eastAsia="Calibri" w:cs="Times New Roman"/>
          <w:sz w:val="18"/>
          <w:szCs w:val="18"/>
        </w:rPr>
        <w:t xml:space="preserve">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C029059" w14:textId="77777777" w:rsidR="00DE5F80" w:rsidRDefault="00DE5F80" w:rsidP="00DE5F8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9688D6F" w14:textId="77777777" w:rsidR="00DE5F80" w:rsidRPr="005333BD" w:rsidRDefault="00DE5F80" w:rsidP="00DE5F8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</w:t>
      </w:r>
      <w:r>
        <w:rPr>
          <w:rFonts w:eastAsia="Calibri" w:cs="Times New Roman"/>
          <w:sz w:val="18"/>
          <w:szCs w:val="18"/>
        </w:rPr>
        <w:t xml:space="preserve"> dle výše uvedeného písm. b. nebo c.</w:t>
      </w:r>
      <w:r w:rsidRPr="005333BD">
        <w:rPr>
          <w:rFonts w:eastAsia="Calibri" w:cs="Times New Roman"/>
          <w:sz w:val="18"/>
          <w:szCs w:val="18"/>
        </w:rPr>
        <w:t xml:space="preserve"> do střetu zájmů dle § 4b Zákona o střetu zájmů, a to kdykoliv až do okamžiku ukončení </w:t>
      </w:r>
      <w:r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</w:t>
      </w:r>
      <w:r>
        <w:rPr>
          <w:rFonts w:eastAsia="Calibri" w:cs="Times New Roman"/>
          <w:sz w:val="18"/>
          <w:szCs w:val="18"/>
        </w:rPr>
        <w:t xml:space="preserve"> v Systému</w:t>
      </w:r>
      <w:r w:rsidRPr="005333BD">
        <w:rPr>
          <w:rFonts w:eastAsia="Calibri" w:cs="Times New Roman"/>
          <w:sz w:val="18"/>
          <w:szCs w:val="18"/>
        </w:rPr>
        <w:t>, oznámí tuto skutečnost bez zbytečného odkladu zadavateli Veřejné zakázky.</w:t>
      </w:r>
    </w:p>
    <w:p w14:paraId="4B06B2C4" w14:textId="77777777" w:rsidR="00DE5F80" w:rsidRPr="005333BD" w:rsidRDefault="00DE5F80" w:rsidP="00DE5F8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5B04E211" w:rsidR="005333BD" w:rsidRPr="005333BD" w:rsidRDefault="005333BD" w:rsidP="00DE5F8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169ADB6C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1D1142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1D1142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4520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D1142"/>
    <w:rsid w:val="00254A83"/>
    <w:rsid w:val="00305F47"/>
    <w:rsid w:val="003727EC"/>
    <w:rsid w:val="003D56E4"/>
    <w:rsid w:val="0049443A"/>
    <w:rsid w:val="005333BD"/>
    <w:rsid w:val="00564BF5"/>
    <w:rsid w:val="009C647F"/>
    <w:rsid w:val="00A51739"/>
    <w:rsid w:val="00BF6A6B"/>
    <w:rsid w:val="00CA1EB1"/>
    <w:rsid w:val="00CD6B86"/>
    <w:rsid w:val="00D669D9"/>
    <w:rsid w:val="00DE5F80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286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12</cp:revision>
  <dcterms:created xsi:type="dcterms:W3CDTF">2022-04-19T09:55:00Z</dcterms:created>
  <dcterms:modified xsi:type="dcterms:W3CDTF">2025-02-27T10:14:00Z</dcterms:modified>
</cp:coreProperties>
</file>